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C26ED" w14:textId="77777777" w:rsidR="00A313E2" w:rsidRPr="00E82575" w:rsidRDefault="00A313E2" w:rsidP="00A313E2">
      <w:pPr>
        <w:shd w:val="clear" w:color="auto" w:fill="FFFFFF"/>
        <w:spacing w:after="180"/>
        <w:rPr>
          <w:rFonts w:ascii="Times New Roman" w:hAnsi="Times New Roman" w:cs="Times New Roman"/>
          <w:color w:val="555555"/>
        </w:rPr>
      </w:pPr>
      <w:r w:rsidRPr="00E82575">
        <w:rPr>
          <w:rFonts w:ascii="Times New Roman" w:hAnsi="Times New Roman" w:cs="Times New Roman"/>
          <w:color w:val="555555"/>
        </w:rPr>
        <w:t>Proactive vs. Reactive: When you have materials challenged in your library collection</w:t>
      </w:r>
    </w:p>
    <w:p w14:paraId="1C0E4245" w14:textId="77777777" w:rsidR="00A313E2" w:rsidRPr="00E82575" w:rsidRDefault="00A313E2" w:rsidP="00A313E2">
      <w:pPr>
        <w:shd w:val="clear" w:color="auto" w:fill="FFFFFF"/>
        <w:spacing w:after="180"/>
        <w:rPr>
          <w:rFonts w:ascii="Times New Roman" w:hAnsi="Times New Roman" w:cs="Times New Roman"/>
          <w:color w:val="555555"/>
        </w:rPr>
      </w:pPr>
    </w:p>
    <w:p w14:paraId="6A110151" w14:textId="7E3A7AB7" w:rsidR="00A313E2" w:rsidRPr="00E82575" w:rsidRDefault="00A313E2" w:rsidP="00A313E2">
      <w:pPr>
        <w:shd w:val="clear" w:color="auto" w:fill="FFFFFF"/>
        <w:spacing w:after="180"/>
        <w:rPr>
          <w:rFonts w:ascii="Times New Roman" w:hAnsi="Times New Roman" w:cs="Times New Roman"/>
          <w:color w:val="555555"/>
        </w:rPr>
      </w:pPr>
      <w:r w:rsidRPr="00E82575">
        <w:rPr>
          <w:rFonts w:ascii="Times New Roman" w:hAnsi="Times New Roman" w:cs="Times New Roman"/>
          <w:color w:val="555555"/>
        </w:rPr>
        <w:t xml:space="preserve">The beginning of every school year is exhilarating, exciting, and even exhausting. As librarians, we ensure that our physical space is organized and inviting, new materials are on display, and our catalog is current, to name a few.  There is one more crucial item we must add to our beginning of the year TTD list.  Each September a few weeks after school begins, I contact my </w:t>
      </w:r>
      <w:r w:rsidR="006F2DA6" w:rsidRPr="00E82575">
        <w:rPr>
          <w:rFonts w:ascii="Times New Roman" w:hAnsi="Times New Roman" w:cs="Times New Roman"/>
          <w:color w:val="555555"/>
        </w:rPr>
        <w:t>challenge</w:t>
      </w:r>
      <w:r w:rsidRPr="00E82575">
        <w:rPr>
          <w:rFonts w:ascii="Times New Roman" w:hAnsi="Times New Roman" w:cs="Times New Roman"/>
          <w:color w:val="555555"/>
        </w:rPr>
        <w:t xml:space="preserve"> committee members to determine if they want to serve on the challenge committee again for the current school year. Since our committee includes two students, I often have to find new students to be part of the committee because the previous students have graduated. </w:t>
      </w:r>
    </w:p>
    <w:p w14:paraId="296C7FBB" w14:textId="755BDE3C" w:rsidR="00A313E2" w:rsidRPr="00E82575" w:rsidRDefault="00A313E2" w:rsidP="00A313E2">
      <w:pPr>
        <w:shd w:val="clear" w:color="auto" w:fill="FFFFFF"/>
        <w:spacing w:after="180"/>
        <w:rPr>
          <w:rFonts w:ascii="Times New Roman" w:hAnsi="Times New Roman" w:cs="Times New Roman"/>
          <w:color w:val="555555"/>
        </w:rPr>
      </w:pPr>
      <w:r w:rsidRPr="00E82575">
        <w:rPr>
          <w:rFonts w:ascii="Times New Roman" w:hAnsi="Times New Roman" w:cs="Times New Roman"/>
          <w:color w:val="555555"/>
        </w:rPr>
        <w:t xml:space="preserve">In my eleven years as the school’s librarian, </w:t>
      </w:r>
      <w:r w:rsidR="00C56910" w:rsidRPr="00E82575">
        <w:rPr>
          <w:rFonts w:ascii="Times New Roman" w:hAnsi="Times New Roman" w:cs="Times New Roman"/>
          <w:color w:val="555555"/>
        </w:rPr>
        <w:t xml:space="preserve">I have had 4 formal challenges, three for books and one for a movie. Ironically, none of these challenges was directed at the library’s collection, but our district’s </w:t>
      </w:r>
      <w:r w:rsidR="00797A19" w:rsidRPr="00E82575">
        <w:rPr>
          <w:rFonts w:ascii="Times New Roman" w:hAnsi="Times New Roman" w:cs="Times New Roman"/>
          <w:color w:val="555555"/>
        </w:rPr>
        <w:t xml:space="preserve">reconsideration policy and </w:t>
      </w:r>
      <w:r w:rsidR="00C56910" w:rsidRPr="00E82575">
        <w:rPr>
          <w:rFonts w:ascii="Times New Roman" w:hAnsi="Times New Roman" w:cs="Times New Roman"/>
          <w:color w:val="555555"/>
        </w:rPr>
        <w:t xml:space="preserve">challenge procedure mandates that the school librarian be in charge of the committee for any formal challenge, </w:t>
      </w:r>
      <w:r w:rsidR="007D5AF4" w:rsidRPr="00E82575">
        <w:rPr>
          <w:rFonts w:ascii="Times New Roman" w:hAnsi="Times New Roman" w:cs="Times New Roman"/>
          <w:color w:val="555555"/>
        </w:rPr>
        <w:t xml:space="preserve">including classroom materials. I have also had 4 informal challenges that were quickly resolved with discussions.  One discussion was a phone call from a parent whose teen told her we had </w:t>
      </w:r>
      <w:r w:rsidR="007D5AF4" w:rsidRPr="00E82575">
        <w:rPr>
          <w:rFonts w:ascii="Times New Roman" w:hAnsi="Times New Roman" w:cs="Times New Roman"/>
          <w:i/>
          <w:color w:val="555555"/>
        </w:rPr>
        <w:t>Fifty Shades of Grey</w:t>
      </w:r>
      <w:r w:rsidR="007D5AF4" w:rsidRPr="00E82575">
        <w:rPr>
          <w:rFonts w:ascii="Times New Roman" w:hAnsi="Times New Roman" w:cs="Times New Roman"/>
          <w:color w:val="555555"/>
        </w:rPr>
        <w:t xml:space="preserve"> on prominent display in the library. The book, in</w:t>
      </w:r>
      <w:r w:rsidR="00797A19" w:rsidRPr="00E82575">
        <w:rPr>
          <w:rFonts w:ascii="Times New Roman" w:hAnsi="Times New Roman" w:cs="Times New Roman"/>
          <w:color w:val="555555"/>
        </w:rPr>
        <w:t xml:space="preserve"> fact, was </w:t>
      </w:r>
      <w:r w:rsidR="00797A19" w:rsidRPr="00E82575">
        <w:rPr>
          <w:rFonts w:ascii="Times New Roman" w:hAnsi="Times New Roman" w:cs="Times New Roman"/>
          <w:i/>
          <w:color w:val="555555"/>
        </w:rPr>
        <w:t xml:space="preserve">Between Shades of </w:t>
      </w:r>
      <w:proofErr w:type="gramStart"/>
      <w:r w:rsidR="00797A19" w:rsidRPr="00E82575">
        <w:rPr>
          <w:rFonts w:ascii="Times New Roman" w:hAnsi="Times New Roman" w:cs="Times New Roman"/>
          <w:i/>
          <w:color w:val="555555"/>
        </w:rPr>
        <w:t>Gra</w:t>
      </w:r>
      <w:r w:rsidR="007D5AF4" w:rsidRPr="00E82575">
        <w:rPr>
          <w:rFonts w:ascii="Times New Roman" w:hAnsi="Times New Roman" w:cs="Times New Roman"/>
          <w:i/>
          <w:color w:val="555555"/>
        </w:rPr>
        <w:t>y</w:t>
      </w:r>
      <w:r w:rsidR="007D5AF4" w:rsidRPr="00E82575">
        <w:rPr>
          <w:rFonts w:ascii="Times New Roman" w:hAnsi="Times New Roman" w:cs="Times New Roman"/>
          <w:color w:val="555555"/>
        </w:rPr>
        <w:t xml:space="preserve"> which</w:t>
      </w:r>
      <w:proofErr w:type="gramEnd"/>
      <w:r w:rsidR="007D5AF4" w:rsidRPr="00E82575">
        <w:rPr>
          <w:rFonts w:ascii="Times New Roman" w:hAnsi="Times New Roman" w:cs="Times New Roman"/>
          <w:color w:val="555555"/>
        </w:rPr>
        <w:t xml:space="preserve"> was part of the NH Flume Award display in </w:t>
      </w:r>
      <w:r w:rsidR="00797A19" w:rsidRPr="00E82575">
        <w:rPr>
          <w:rFonts w:ascii="Times New Roman" w:hAnsi="Times New Roman" w:cs="Times New Roman"/>
          <w:color w:val="555555"/>
        </w:rPr>
        <w:t>2013 (and had been on th</w:t>
      </w:r>
      <w:r w:rsidR="0042637A" w:rsidRPr="00E82575">
        <w:rPr>
          <w:rFonts w:ascii="Times New Roman" w:hAnsi="Times New Roman" w:cs="Times New Roman"/>
          <w:color w:val="555555"/>
        </w:rPr>
        <w:t xml:space="preserve">e Teens’ Top Ten List for 2012). I offer this example to show how sometimes a challenge is raised based on misinformation or misconceptions. </w:t>
      </w:r>
    </w:p>
    <w:p w14:paraId="1A0F2EDC" w14:textId="051FB478" w:rsidR="00E82575" w:rsidRPr="00E82575" w:rsidRDefault="00797A19" w:rsidP="00E82575">
      <w:pPr>
        <w:rPr>
          <w:rFonts w:ascii="Times New Roman" w:eastAsia="Times New Roman" w:hAnsi="Times New Roman" w:cs="Times New Roman"/>
          <w:color w:val="222222"/>
        </w:rPr>
      </w:pPr>
      <w:r w:rsidRPr="00E82575">
        <w:rPr>
          <w:rFonts w:ascii="Times New Roman" w:hAnsi="Times New Roman" w:cs="Times New Roman"/>
          <w:color w:val="555555"/>
        </w:rPr>
        <w:t xml:space="preserve">Too often we librarians don’t think about challenges until we receive that email, phone call, or visit. This puts us in a reactive position, and when we are forced to respond to a </w:t>
      </w:r>
      <w:r w:rsidR="00E34368" w:rsidRPr="00E82575">
        <w:rPr>
          <w:rFonts w:ascii="Times New Roman" w:hAnsi="Times New Roman" w:cs="Times New Roman"/>
          <w:color w:val="555555"/>
        </w:rPr>
        <w:t>situation rather than control</w:t>
      </w:r>
      <w:r w:rsidRPr="00E82575">
        <w:rPr>
          <w:rFonts w:ascii="Times New Roman" w:hAnsi="Times New Roman" w:cs="Times New Roman"/>
          <w:color w:val="555555"/>
        </w:rPr>
        <w:t xml:space="preserve"> it, we may falter or fumble. The best way to avoid being put in a defensive position is to be proactive. This means having your challenge committee in place at the beginning of the school year. Of course, you need a </w:t>
      </w:r>
      <w:r w:rsidR="00FD66C3" w:rsidRPr="00E82575">
        <w:rPr>
          <w:rFonts w:ascii="Times New Roman" w:hAnsi="Times New Roman" w:cs="Times New Roman"/>
          <w:color w:val="555555"/>
        </w:rPr>
        <w:t xml:space="preserve">reconsideration policy and </w:t>
      </w:r>
      <w:r w:rsidRPr="00E82575">
        <w:rPr>
          <w:rFonts w:ascii="Times New Roman" w:hAnsi="Times New Roman" w:cs="Times New Roman"/>
          <w:color w:val="555555"/>
        </w:rPr>
        <w:t xml:space="preserve">challenge procedure </w:t>
      </w:r>
      <w:r w:rsidR="00FD66C3" w:rsidRPr="00E82575">
        <w:rPr>
          <w:rFonts w:ascii="Times New Roman" w:hAnsi="Times New Roman" w:cs="Times New Roman"/>
          <w:color w:val="555555"/>
        </w:rPr>
        <w:t>to follow</w:t>
      </w:r>
      <w:r w:rsidRPr="00E82575">
        <w:rPr>
          <w:rFonts w:ascii="Times New Roman" w:hAnsi="Times New Roman" w:cs="Times New Roman"/>
          <w:color w:val="555555"/>
        </w:rPr>
        <w:t xml:space="preserve">. </w:t>
      </w:r>
      <w:proofErr w:type="gramStart"/>
      <w:r w:rsidRPr="00E82575">
        <w:rPr>
          <w:rFonts w:ascii="Times New Roman" w:hAnsi="Times New Roman" w:cs="Times New Roman"/>
          <w:color w:val="555555"/>
        </w:rPr>
        <w:t xml:space="preserve">If your school does not have </w:t>
      </w:r>
      <w:r w:rsidR="00FD66C3" w:rsidRPr="00E82575">
        <w:rPr>
          <w:rFonts w:ascii="Times New Roman" w:hAnsi="Times New Roman" w:cs="Times New Roman"/>
          <w:color w:val="555555"/>
        </w:rPr>
        <w:t>one, that is your first step.</w:t>
      </w:r>
      <w:proofErr w:type="gramEnd"/>
      <w:r w:rsidR="00FD66C3" w:rsidRPr="00E82575">
        <w:rPr>
          <w:rFonts w:ascii="Times New Roman" w:hAnsi="Times New Roman" w:cs="Times New Roman"/>
          <w:color w:val="555555"/>
        </w:rPr>
        <w:t xml:space="preserve"> </w:t>
      </w:r>
      <w:r w:rsidR="00BA1181" w:rsidRPr="00E82575">
        <w:rPr>
          <w:rFonts w:ascii="Times New Roman" w:hAnsi="Times New Roman" w:cs="Times New Roman"/>
          <w:color w:val="555555"/>
        </w:rPr>
        <w:t xml:space="preserve">There are plenty of resources available to help you.  ALA’s office of intellectual freedom is </w:t>
      </w:r>
      <w:r w:rsidR="004A26D7" w:rsidRPr="00E82575">
        <w:rPr>
          <w:rFonts w:ascii="Times New Roman" w:hAnsi="Times New Roman" w:cs="Times New Roman"/>
          <w:color w:val="555555"/>
        </w:rPr>
        <w:t xml:space="preserve">a </w:t>
      </w:r>
      <w:r w:rsidR="00BA1181" w:rsidRPr="00E82575">
        <w:rPr>
          <w:rFonts w:ascii="Times New Roman" w:hAnsi="Times New Roman" w:cs="Times New Roman"/>
          <w:color w:val="555555"/>
        </w:rPr>
        <w:t>great place to start.</w:t>
      </w:r>
      <w:r w:rsidR="00E82575" w:rsidRPr="00E82575">
        <w:rPr>
          <w:rFonts w:ascii="Times New Roman" w:hAnsi="Times New Roman" w:cs="Times New Roman"/>
        </w:rPr>
        <w:t xml:space="preserve"> </w:t>
      </w:r>
      <w:hyperlink r:id="rId6" w:history="1">
        <w:r w:rsidR="00E82575" w:rsidRPr="00E82575">
          <w:rPr>
            <w:rStyle w:val="Hyperlink"/>
            <w:rFonts w:ascii="Times New Roman" w:hAnsi="Times New Roman" w:cs="Times New Roman"/>
          </w:rPr>
          <w:t>http://www.ala.org/offices/oif</w:t>
        </w:r>
      </w:hyperlink>
      <w:proofErr w:type="gramStart"/>
      <w:r w:rsidR="00E82575" w:rsidRPr="00E82575">
        <w:rPr>
          <w:rFonts w:ascii="Times New Roman" w:hAnsi="Times New Roman" w:cs="Times New Roman"/>
          <w:color w:val="555555"/>
        </w:rPr>
        <w:t xml:space="preserve"> </w:t>
      </w:r>
      <w:r w:rsidR="00BA1181" w:rsidRPr="00E82575">
        <w:rPr>
          <w:rFonts w:ascii="Times New Roman" w:hAnsi="Times New Roman" w:cs="Times New Roman"/>
          <w:color w:val="555555"/>
        </w:rPr>
        <w:t xml:space="preserve"> Another</w:t>
      </w:r>
      <w:proofErr w:type="gramEnd"/>
      <w:r w:rsidR="00BA1181" w:rsidRPr="00E82575">
        <w:rPr>
          <w:rFonts w:ascii="Times New Roman" w:hAnsi="Times New Roman" w:cs="Times New Roman"/>
          <w:color w:val="555555"/>
        </w:rPr>
        <w:t xml:space="preserve"> good option is Teen Services Underground. </w:t>
      </w:r>
      <w:r w:rsidR="00E82575" w:rsidRPr="00E82575">
        <w:rPr>
          <w:rFonts w:ascii="Times New Roman" w:eastAsia="Times New Roman" w:hAnsi="Times New Roman" w:cs="Times New Roman"/>
          <w:color w:val="222222"/>
        </w:rPr>
        <w:fldChar w:fldCharType="begin"/>
      </w:r>
      <w:r w:rsidR="00E82575" w:rsidRPr="00E82575">
        <w:rPr>
          <w:rFonts w:ascii="Times New Roman" w:eastAsia="Times New Roman" w:hAnsi="Times New Roman" w:cs="Times New Roman"/>
          <w:color w:val="222222"/>
        </w:rPr>
        <w:instrText xml:space="preserve"> HYPERLINK "http://www.teenservicesunderground.com/dealing-with-a-materials-challenge/" \t "_blank" </w:instrText>
      </w:r>
      <w:r w:rsidR="00E82575" w:rsidRPr="00E82575">
        <w:rPr>
          <w:rFonts w:ascii="Times New Roman" w:eastAsia="Times New Roman" w:hAnsi="Times New Roman" w:cs="Times New Roman"/>
          <w:color w:val="222222"/>
        </w:rPr>
      </w:r>
      <w:r w:rsidR="00E82575" w:rsidRPr="00E82575">
        <w:rPr>
          <w:rFonts w:ascii="Times New Roman" w:eastAsia="Times New Roman" w:hAnsi="Times New Roman" w:cs="Times New Roman"/>
          <w:color w:val="222222"/>
        </w:rPr>
        <w:fldChar w:fldCharType="separate"/>
      </w:r>
      <w:r w:rsidR="00E82575" w:rsidRPr="00E82575">
        <w:rPr>
          <w:rFonts w:ascii="Times New Roman" w:eastAsia="Times New Roman" w:hAnsi="Times New Roman" w:cs="Times New Roman"/>
          <w:color w:val="1155CC"/>
          <w:u w:val="single"/>
        </w:rPr>
        <w:t>http://www.teenservicesunderground.com/dealing-with-a-materials-challenge/</w:t>
      </w:r>
      <w:r w:rsidR="00E82575" w:rsidRPr="00E82575">
        <w:rPr>
          <w:rFonts w:ascii="Times New Roman" w:eastAsia="Times New Roman" w:hAnsi="Times New Roman" w:cs="Times New Roman"/>
          <w:color w:val="222222"/>
        </w:rPr>
        <w:fldChar w:fldCharType="end"/>
      </w:r>
    </w:p>
    <w:p w14:paraId="53857255" w14:textId="77777777" w:rsidR="00E82575" w:rsidRPr="00E82575" w:rsidRDefault="00E82575" w:rsidP="00E82575">
      <w:pPr>
        <w:rPr>
          <w:rFonts w:ascii="Times New Roman" w:eastAsia="Times New Roman" w:hAnsi="Times New Roman" w:cs="Times New Roman"/>
        </w:rPr>
      </w:pPr>
      <w:bookmarkStart w:id="0" w:name="_GoBack"/>
      <w:bookmarkEnd w:id="0"/>
    </w:p>
    <w:p w14:paraId="52E8C450" w14:textId="0703EF54" w:rsidR="00A313E2" w:rsidRPr="00E82575" w:rsidRDefault="00BA1181" w:rsidP="00A313E2">
      <w:pPr>
        <w:shd w:val="clear" w:color="auto" w:fill="FFFFFF"/>
        <w:spacing w:after="180"/>
        <w:rPr>
          <w:rFonts w:ascii="Times New Roman" w:hAnsi="Times New Roman" w:cs="Times New Roman"/>
          <w:color w:val="555555"/>
        </w:rPr>
      </w:pPr>
      <w:r w:rsidRPr="00E82575">
        <w:rPr>
          <w:rFonts w:ascii="Times New Roman" w:hAnsi="Times New Roman" w:cs="Times New Roman"/>
          <w:color w:val="555555"/>
        </w:rPr>
        <w:t>Links to both of these can be found on the NHSLMA website</w:t>
      </w:r>
      <w:r w:rsidR="00A25A8F" w:rsidRPr="00E82575">
        <w:rPr>
          <w:rFonts w:ascii="Times New Roman" w:hAnsi="Times New Roman" w:cs="Times New Roman"/>
          <w:color w:val="555555"/>
        </w:rPr>
        <w:t xml:space="preserve"> </w:t>
      </w:r>
    </w:p>
    <w:p w14:paraId="24B99E11" w14:textId="25199263" w:rsidR="006F2DA6" w:rsidRPr="00E82575" w:rsidRDefault="006F2DA6" w:rsidP="00A313E2">
      <w:pPr>
        <w:shd w:val="clear" w:color="auto" w:fill="FFFFFF"/>
        <w:spacing w:after="180"/>
        <w:rPr>
          <w:rFonts w:ascii="Times New Roman" w:hAnsi="Times New Roman" w:cs="Times New Roman"/>
          <w:color w:val="555555"/>
        </w:rPr>
      </w:pPr>
      <w:r w:rsidRPr="00E82575">
        <w:rPr>
          <w:rFonts w:ascii="Times New Roman" w:hAnsi="Times New Roman" w:cs="Times New Roman"/>
          <w:color w:val="555555"/>
        </w:rPr>
        <w:t xml:space="preserve">You should review your reconsideration policy every few years to ensure that it is current and still applies to your </w:t>
      </w:r>
      <w:proofErr w:type="gramStart"/>
      <w:r w:rsidRPr="00E82575">
        <w:rPr>
          <w:rFonts w:ascii="Times New Roman" w:hAnsi="Times New Roman" w:cs="Times New Roman"/>
          <w:color w:val="555555"/>
        </w:rPr>
        <w:t>school’s</w:t>
      </w:r>
      <w:proofErr w:type="gramEnd"/>
      <w:r w:rsidRPr="00E82575">
        <w:rPr>
          <w:rFonts w:ascii="Times New Roman" w:hAnsi="Times New Roman" w:cs="Times New Roman"/>
          <w:color w:val="555555"/>
        </w:rPr>
        <w:t xml:space="preserve"> and district’s policies. Our district’s reconsideration policy is board approved, but until last year, the date of this policy was 1979! Even if you make no changes to your policy, it’s best to have a policy with an approval date in the last ten years. </w:t>
      </w:r>
    </w:p>
    <w:p w14:paraId="582F6ED7" w14:textId="40625CC3" w:rsidR="00E34368" w:rsidRPr="00E82575" w:rsidRDefault="00E34368" w:rsidP="00A313E2">
      <w:pPr>
        <w:shd w:val="clear" w:color="auto" w:fill="FFFFFF"/>
        <w:spacing w:after="180"/>
        <w:rPr>
          <w:rFonts w:ascii="Times New Roman" w:hAnsi="Times New Roman" w:cs="Times New Roman"/>
          <w:color w:val="555555"/>
        </w:rPr>
      </w:pPr>
      <w:r w:rsidRPr="00E82575">
        <w:rPr>
          <w:rFonts w:ascii="Times New Roman" w:hAnsi="Times New Roman" w:cs="Times New Roman"/>
          <w:color w:val="555555"/>
        </w:rPr>
        <w:t xml:space="preserve">When a challenge arises, it’s hard not to take it personally, but remember that this is a professional process, one that you need to follow explicitly. It’s imperative that your collection development/materials acquisition policy is clear. If your school or district does not have this policy, then work on this now. </w:t>
      </w:r>
    </w:p>
    <w:p w14:paraId="3D013006" w14:textId="3CB52DDC" w:rsidR="00A25A8F" w:rsidRPr="00E82575" w:rsidRDefault="00B24A4B" w:rsidP="00A25A8F">
      <w:pPr>
        <w:shd w:val="clear" w:color="auto" w:fill="FFFFFF"/>
        <w:spacing w:after="180"/>
        <w:rPr>
          <w:rFonts w:ascii="Times New Roman" w:hAnsi="Times New Roman" w:cs="Times New Roman"/>
          <w:color w:val="555555"/>
        </w:rPr>
      </w:pPr>
      <w:r w:rsidRPr="00E82575">
        <w:rPr>
          <w:rFonts w:ascii="Times New Roman" w:hAnsi="Times New Roman" w:cs="Times New Roman"/>
          <w:color w:val="555555"/>
        </w:rPr>
        <w:t>If we have a clear pol</w:t>
      </w:r>
      <w:r w:rsidR="001604C0" w:rsidRPr="00E82575">
        <w:rPr>
          <w:rFonts w:ascii="Times New Roman" w:hAnsi="Times New Roman" w:cs="Times New Roman"/>
          <w:color w:val="555555"/>
        </w:rPr>
        <w:t>icy and process to follow when</w:t>
      </w:r>
      <w:r w:rsidRPr="00E82575">
        <w:rPr>
          <w:rFonts w:ascii="Times New Roman" w:hAnsi="Times New Roman" w:cs="Times New Roman"/>
          <w:color w:val="555555"/>
        </w:rPr>
        <w:t xml:space="preserve"> material is challenged in our library or school, we are able to </w:t>
      </w:r>
      <w:r w:rsidR="00A25A8F" w:rsidRPr="00E82575">
        <w:rPr>
          <w:rFonts w:ascii="Times New Roman" w:hAnsi="Times New Roman" w:cs="Times New Roman"/>
          <w:color w:val="555555"/>
        </w:rPr>
        <w:t xml:space="preserve">maintain professional discourse. A policy and process protects you as a librarian; it ensures the challenge is not a personal matter.  NHSLMA is here to help you. Fill out the form on our website if you receive a formal challenge, and keep us updated so we can provide guidance. Complete ALA’s form as well. They, too, are here to help you. </w:t>
      </w:r>
    </w:p>
    <w:p w14:paraId="52A91A79" w14:textId="092B5538" w:rsidR="00B24A4B" w:rsidRPr="00E82575" w:rsidRDefault="00B24A4B" w:rsidP="00A313E2">
      <w:pPr>
        <w:shd w:val="clear" w:color="auto" w:fill="FFFFFF"/>
        <w:spacing w:after="180"/>
        <w:rPr>
          <w:rFonts w:ascii="Times New Roman" w:hAnsi="Times New Roman" w:cs="Times New Roman"/>
          <w:color w:val="555555"/>
        </w:rPr>
      </w:pPr>
    </w:p>
    <w:p w14:paraId="6E195A43" w14:textId="77777777" w:rsidR="005F7BFC" w:rsidRPr="00E82575" w:rsidRDefault="005F7BFC" w:rsidP="00A313E2">
      <w:pPr>
        <w:rPr>
          <w:rFonts w:ascii="Times New Roman" w:hAnsi="Times New Roman" w:cs="Times New Roman"/>
        </w:rPr>
      </w:pPr>
    </w:p>
    <w:sectPr w:rsidR="005F7BFC" w:rsidRPr="00E82575" w:rsidSect="00E3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875"/>
    <w:multiLevelType w:val="multilevel"/>
    <w:tmpl w:val="CD305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12BBC"/>
    <w:multiLevelType w:val="multilevel"/>
    <w:tmpl w:val="1A4C5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D0B2E"/>
    <w:multiLevelType w:val="multilevel"/>
    <w:tmpl w:val="4F8E8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E2"/>
    <w:rsid w:val="001604C0"/>
    <w:rsid w:val="0019274C"/>
    <w:rsid w:val="00312FCA"/>
    <w:rsid w:val="0042637A"/>
    <w:rsid w:val="004A26D7"/>
    <w:rsid w:val="00591614"/>
    <w:rsid w:val="005F7BFC"/>
    <w:rsid w:val="006F2DA6"/>
    <w:rsid w:val="00797A19"/>
    <w:rsid w:val="007D5AF4"/>
    <w:rsid w:val="00A25A8F"/>
    <w:rsid w:val="00A313E2"/>
    <w:rsid w:val="00B24A4B"/>
    <w:rsid w:val="00BA1181"/>
    <w:rsid w:val="00C56910"/>
    <w:rsid w:val="00E34368"/>
    <w:rsid w:val="00E82575"/>
    <w:rsid w:val="00FD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FD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3E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313E2"/>
    <w:rPr>
      <w:i/>
      <w:iCs/>
    </w:rPr>
  </w:style>
  <w:style w:type="character" w:customStyle="1" w:styleId="apple-converted-space">
    <w:name w:val="apple-converted-space"/>
    <w:basedOn w:val="DefaultParagraphFont"/>
    <w:rsid w:val="00A313E2"/>
  </w:style>
  <w:style w:type="paragraph" w:styleId="BalloonText">
    <w:name w:val="Balloon Text"/>
    <w:basedOn w:val="Normal"/>
    <w:link w:val="BalloonTextChar"/>
    <w:uiPriority w:val="99"/>
    <w:semiHidden/>
    <w:unhideWhenUsed/>
    <w:rsid w:val="00A313E2"/>
    <w:rPr>
      <w:rFonts w:ascii="Lucida Grande" w:hAnsi="Lucida Grande"/>
      <w:sz w:val="18"/>
      <w:szCs w:val="18"/>
    </w:rPr>
  </w:style>
  <w:style w:type="character" w:customStyle="1" w:styleId="BalloonTextChar">
    <w:name w:val="Balloon Text Char"/>
    <w:basedOn w:val="DefaultParagraphFont"/>
    <w:link w:val="BalloonText"/>
    <w:uiPriority w:val="99"/>
    <w:semiHidden/>
    <w:rsid w:val="00A313E2"/>
    <w:rPr>
      <w:rFonts w:ascii="Lucida Grande" w:hAnsi="Lucida Grande"/>
      <w:sz w:val="18"/>
      <w:szCs w:val="18"/>
    </w:rPr>
  </w:style>
  <w:style w:type="character" w:styleId="Hyperlink">
    <w:name w:val="Hyperlink"/>
    <w:basedOn w:val="DefaultParagraphFont"/>
    <w:uiPriority w:val="99"/>
    <w:unhideWhenUsed/>
    <w:rsid w:val="00E825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3E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313E2"/>
    <w:rPr>
      <w:i/>
      <w:iCs/>
    </w:rPr>
  </w:style>
  <w:style w:type="character" w:customStyle="1" w:styleId="apple-converted-space">
    <w:name w:val="apple-converted-space"/>
    <w:basedOn w:val="DefaultParagraphFont"/>
    <w:rsid w:val="00A313E2"/>
  </w:style>
  <w:style w:type="paragraph" w:styleId="BalloonText">
    <w:name w:val="Balloon Text"/>
    <w:basedOn w:val="Normal"/>
    <w:link w:val="BalloonTextChar"/>
    <w:uiPriority w:val="99"/>
    <w:semiHidden/>
    <w:unhideWhenUsed/>
    <w:rsid w:val="00A313E2"/>
    <w:rPr>
      <w:rFonts w:ascii="Lucida Grande" w:hAnsi="Lucida Grande"/>
      <w:sz w:val="18"/>
      <w:szCs w:val="18"/>
    </w:rPr>
  </w:style>
  <w:style w:type="character" w:customStyle="1" w:styleId="BalloonTextChar">
    <w:name w:val="Balloon Text Char"/>
    <w:basedOn w:val="DefaultParagraphFont"/>
    <w:link w:val="BalloonText"/>
    <w:uiPriority w:val="99"/>
    <w:semiHidden/>
    <w:rsid w:val="00A313E2"/>
    <w:rPr>
      <w:rFonts w:ascii="Lucida Grande" w:hAnsi="Lucida Grande"/>
      <w:sz w:val="18"/>
      <w:szCs w:val="18"/>
    </w:rPr>
  </w:style>
  <w:style w:type="character" w:styleId="Hyperlink">
    <w:name w:val="Hyperlink"/>
    <w:basedOn w:val="DefaultParagraphFont"/>
    <w:uiPriority w:val="99"/>
    <w:unhideWhenUsed/>
    <w:rsid w:val="00E82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1673">
      <w:bodyDiv w:val="1"/>
      <w:marLeft w:val="0"/>
      <w:marRight w:val="0"/>
      <w:marTop w:val="0"/>
      <w:marBottom w:val="0"/>
      <w:divBdr>
        <w:top w:val="none" w:sz="0" w:space="0" w:color="auto"/>
        <w:left w:val="none" w:sz="0" w:space="0" w:color="auto"/>
        <w:bottom w:val="none" w:sz="0" w:space="0" w:color="auto"/>
        <w:right w:val="none" w:sz="0" w:space="0" w:color="auto"/>
      </w:divBdr>
      <w:divsChild>
        <w:div w:id="1469401568">
          <w:marLeft w:val="0"/>
          <w:marRight w:val="0"/>
          <w:marTop w:val="0"/>
          <w:marBottom w:val="0"/>
          <w:divBdr>
            <w:top w:val="none" w:sz="0" w:space="0" w:color="auto"/>
            <w:left w:val="none" w:sz="0" w:space="0" w:color="auto"/>
            <w:bottom w:val="none" w:sz="0" w:space="0" w:color="auto"/>
            <w:right w:val="none" w:sz="0" w:space="0" w:color="auto"/>
          </w:divBdr>
        </w:div>
      </w:divsChild>
    </w:div>
    <w:div w:id="1379017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a.org/offices/oi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565</Words>
  <Characters>3221</Characters>
  <Application>Microsoft Macintosh Word</Application>
  <DocSecurity>0</DocSecurity>
  <Lines>26</Lines>
  <Paragraphs>7</Paragraphs>
  <ScaleCrop>false</ScaleCrop>
  <Company>SAU29.org</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High School</dc:creator>
  <cp:keywords/>
  <dc:description/>
  <cp:lastModifiedBy>Keene High School</cp:lastModifiedBy>
  <cp:revision>10</cp:revision>
  <dcterms:created xsi:type="dcterms:W3CDTF">2016-10-21T16:09:00Z</dcterms:created>
  <dcterms:modified xsi:type="dcterms:W3CDTF">2016-10-24T13:40:00Z</dcterms:modified>
</cp:coreProperties>
</file>